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BC" w:rsidRPr="005305BC" w:rsidRDefault="005305BC" w:rsidP="005305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BC">
        <w:rPr>
          <w:rFonts w:ascii="Times New Roman" w:hAnsi="Times New Roman" w:cs="Times New Roman"/>
          <w:b/>
          <w:sz w:val="26"/>
          <w:szCs w:val="26"/>
        </w:rPr>
        <w:t xml:space="preserve">Анализ реализации </w:t>
      </w:r>
    </w:p>
    <w:p w:rsidR="005305BC" w:rsidRPr="005305BC" w:rsidRDefault="005305BC" w:rsidP="005305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BC">
        <w:rPr>
          <w:rFonts w:ascii="Times New Roman" w:hAnsi="Times New Roman" w:cs="Times New Roman"/>
          <w:b/>
          <w:sz w:val="26"/>
          <w:szCs w:val="26"/>
        </w:rPr>
        <w:t>программы перехода школы в эффективный режим работы</w:t>
      </w:r>
    </w:p>
    <w:p w:rsidR="00CB27DE" w:rsidRDefault="00CB27DE"/>
    <w:p w:rsidR="00A718F5" w:rsidRPr="006F7AB8" w:rsidRDefault="003834E3" w:rsidP="00AB2B3B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По результатам проведенного</w:t>
      </w:r>
      <w:bookmarkStart w:id="0" w:name="_GoBack"/>
      <w:bookmarkEnd w:id="0"/>
      <w:r w:rsidRPr="006F7AB8">
        <w:rPr>
          <w:rFonts w:ascii="Times New Roman" w:hAnsi="Times New Roman" w:cs="Times New Roman"/>
          <w:sz w:val="24"/>
          <w:szCs w:val="24"/>
        </w:rPr>
        <w:t xml:space="preserve"> анализа образовательных результатов и внешних социальных условий работы школ Ярославской области Департаментом Образования Ярославской области в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Большесельском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муниципальном районе были выявлены школы, функционир</w:t>
      </w:r>
      <w:r w:rsidR="00CA4881" w:rsidRPr="006F7AB8">
        <w:rPr>
          <w:rFonts w:ascii="Times New Roman" w:hAnsi="Times New Roman" w:cs="Times New Roman"/>
          <w:sz w:val="24"/>
          <w:szCs w:val="24"/>
        </w:rPr>
        <w:t xml:space="preserve">ующие в неблагоприятных </w:t>
      </w:r>
      <w:r w:rsidRPr="006F7AB8">
        <w:rPr>
          <w:rFonts w:ascii="Times New Roman" w:hAnsi="Times New Roman" w:cs="Times New Roman"/>
          <w:sz w:val="24"/>
          <w:szCs w:val="24"/>
        </w:rPr>
        <w:t xml:space="preserve"> социальных условиях: Муниципальное общеобразовательное учреждение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Дуниловская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школа,  Муниципальное общеобразовательное учреждение Благовещенская основная общеобразовательная школа,  Муниципальное общеобразовательное учреждение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Миглинская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осно</w:t>
      </w:r>
      <w:r w:rsidR="002C14F1" w:rsidRPr="006F7AB8">
        <w:rPr>
          <w:rFonts w:ascii="Times New Roman" w:hAnsi="Times New Roman" w:cs="Times New Roman"/>
          <w:sz w:val="24"/>
          <w:szCs w:val="24"/>
        </w:rPr>
        <w:t xml:space="preserve">вная общеобразовательная школа, Муниципальное общеобразовательное учреждение </w:t>
      </w:r>
      <w:proofErr w:type="spellStart"/>
      <w:r w:rsidR="002C14F1" w:rsidRPr="006F7AB8">
        <w:rPr>
          <w:rFonts w:ascii="Times New Roman" w:hAnsi="Times New Roman" w:cs="Times New Roman"/>
          <w:sz w:val="24"/>
          <w:szCs w:val="24"/>
        </w:rPr>
        <w:t>Бакунинская</w:t>
      </w:r>
      <w:proofErr w:type="spellEnd"/>
      <w:r w:rsidR="002C14F1" w:rsidRPr="006F7AB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(находится в стадии ликвидации).</w:t>
      </w:r>
    </w:p>
    <w:p w:rsidR="00AB2B3B" w:rsidRPr="006F7AB8" w:rsidRDefault="002C14F1" w:rsidP="00AB2B3B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r w:rsidR="00AB2B3B" w:rsidRPr="006F7AB8">
        <w:rPr>
          <w:rFonts w:ascii="Times New Roman" w:hAnsi="Times New Roman" w:cs="Times New Roman"/>
          <w:sz w:val="24"/>
          <w:szCs w:val="24"/>
        </w:rPr>
        <w:t xml:space="preserve">Проведение анализа эффективности принятых мер осуществляется на основе результатов мониторинга принятых управленческих решений и комплекса мер </w:t>
      </w:r>
      <w:r w:rsidR="00A82969" w:rsidRPr="006F7AB8">
        <w:rPr>
          <w:rFonts w:ascii="Times New Roman" w:hAnsi="Times New Roman" w:cs="Times New Roman"/>
          <w:sz w:val="24"/>
          <w:szCs w:val="24"/>
        </w:rPr>
        <w:t>в данных учреждениях.  С</w:t>
      </w:r>
      <w:r w:rsidR="00AB2B3B" w:rsidRPr="006F7AB8">
        <w:rPr>
          <w:rFonts w:ascii="Times New Roman" w:hAnsi="Times New Roman" w:cs="Times New Roman"/>
          <w:sz w:val="24"/>
          <w:szCs w:val="24"/>
        </w:rPr>
        <w:t>лабыми сторонами и угрозами для развития школ, находящихся в сложных социальных контекстах, являются:</w:t>
      </w:r>
    </w:p>
    <w:p w:rsidR="00AB2B3B" w:rsidRPr="006F7AB8" w:rsidRDefault="00AB2B3B" w:rsidP="00AB2B3B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-концентрация в таких школах преимущественно контингента детей из семей с низким социально-экономическим статусом, а также из семей мигрантов;</w:t>
      </w:r>
    </w:p>
    <w:p w:rsidR="00AB2B3B" w:rsidRPr="006F7AB8" w:rsidRDefault="00AB2B3B" w:rsidP="00AB2B3B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- недостаточность ресурсов для обеспечения эффективного образовательного процесса;</w:t>
      </w:r>
    </w:p>
    <w:p w:rsidR="00AB2B3B" w:rsidRPr="006F7AB8" w:rsidRDefault="00AB2B3B" w:rsidP="00AB2B3B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-отсутствие формульного финансирования, которое бы учитывало не только численность, но и характеристики контингента обучающихся (социально-экономический статус семей, трудности в обучении и социальной адаптации);</w:t>
      </w:r>
    </w:p>
    <w:p w:rsidR="00AB2B3B" w:rsidRPr="006F7AB8" w:rsidRDefault="00AB2B3B" w:rsidP="00AB2B3B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-отсутствие в системе оценки качества учебных достижений анализа школьного контекста и характеристик контингента: социально-экономического и культурного статуса семей обучающихся, кадровых и образовательных ресурсов школы, категорий детей с проблемами обучения и поведения.</w:t>
      </w:r>
    </w:p>
    <w:p w:rsidR="007E4AC5" w:rsidRPr="006F7AB8" w:rsidRDefault="00A718F5" w:rsidP="00AB2B3B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Стратегическая ц</w:t>
      </w:r>
      <w:r w:rsidR="00AB2B3B" w:rsidRPr="006F7AB8">
        <w:rPr>
          <w:rFonts w:ascii="Times New Roman" w:hAnsi="Times New Roman" w:cs="Times New Roman"/>
          <w:sz w:val="24"/>
          <w:szCs w:val="24"/>
        </w:rPr>
        <w:t>ель программы</w:t>
      </w:r>
      <w:r w:rsidRPr="006F7AB8">
        <w:rPr>
          <w:rFonts w:ascii="Times New Roman" w:hAnsi="Times New Roman" w:cs="Times New Roman"/>
          <w:sz w:val="24"/>
          <w:szCs w:val="24"/>
        </w:rPr>
        <w:t xml:space="preserve"> перехода школы в эффективный режим</w:t>
      </w:r>
      <w:r w:rsidR="00AB2B3B" w:rsidRPr="006F7AB8">
        <w:rPr>
          <w:rFonts w:ascii="Times New Roman" w:hAnsi="Times New Roman" w:cs="Times New Roman"/>
          <w:sz w:val="24"/>
          <w:szCs w:val="24"/>
        </w:rPr>
        <w:t xml:space="preserve">: </w:t>
      </w:r>
      <w:r w:rsidR="007E4AC5" w:rsidRPr="006F7AB8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образования в ШНСУ, преодоление разрыва в образовательных возможностях и результатах детей, обусловленных социально-экономическими характеристиками их семей, за счет повышения педагогического и ресурсного потенциала школ.</w:t>
      </w:r>
    </w:p>
    <w:p w:rsidR="007E4AC5" w:rsidRPr="006F7AB8" w:rsidRDefault="007E4AC5" w:rsidP="007E4AC5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 xml:space="preserve">Тактические цели: </w:t>
      </w:r>
    </w:p>
    <w:p w:rsidR="007E4AC5" w:rsidRPr="006F7AB8" w:rsidRDefault="007E4AC5" w:rsidP="007E4AC5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1.Разработать систему мер, направленных на создание муниципальной инфраструктуры обеспечения поддержки  ШНСУ;</w:t>
      </w:r>
    </w:p>
    <w:p w:rsidR="007E4AC5" w:rsidRPr="006F7AB8" w:rsidRDefault="007E4AC5" w:rsidP="007E4AC5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2.Создать условия для профессионального развития педагогов, используя различные формы повышения квалификации;</w:t>
      </w:r>
    </w:p>
    <w:p w:rsidR="007E4AC5" w:rsidRPr="006F7AB8" w:rsidRDefault="007E4AC5" w:rsidP="007E4AC5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3.Создать модель сетевого взаимодействия между школами в условиях дефицита кадров;</w:t>
      </w:r>
    </w:p>
    <w:p w:rsidR="007E4AC5" w:rsidRPr="006F7AB8" w:rsidRDefault="007E4AC5" w:rsidP="007E4AC5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lastRenderedPageBreak/>
        <w:t>4.Создать условия для профессионального взаимодействия педагогов по обмену и распространению опыта;</w:t>
      </w:r>
    </w:p>
    <w:p w:rsidR="00A718F5" w:rsidRPr="006F7AB8" w:rsidRDefault="007E4AC5" w:rsidP="007E4AC5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5.Создать условия для реструктуризации сети муниципальной системы образования.</w:t>
      </w:r>
    </w:p>
    <w:p w:rsidR="00387D04" w:rsidRPr="006F7AB8" w:rsidRDefault="00E02513" w:rsidP="00AB2B3B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 xml:space="preserve">Для достижения, поставленных целей были предприняты следующие меры: </w:t>
      </w:r>
    </w:p>
    <w:p w:rsidR="002C14F1" w:rsidRPr="006F7AB8" w:rsidRDefault="00E02513" w:rsidP="004E5C66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1 меры, направленные на мониторинг эффективности поддержки школ с низкими результатами обучения и школ, функционирующих в неблагоприятных социальных условиях (Разработка программы мониторинга реализации муниципальной и школьных программ поддержки ШНСУ, проведение входного, промежуточного и итогового мониторинга образовательных результатов, качества преподавания, упра</w:t>
      </w:r>
      <w:r w:rsidR="00A82969" w:rsidRPr="006F7AB8">
        <w:rPr>
          <w:rFonts w:ascii="Times New Roman" w:hAnsi="Times New Roman" w:cs="Times New Roman"/>
          <w:sz w:val="24"/>
          <w:szCs w:val="24"/>
        </w:rPr>
        <w:t>вления и школьной среды в  ШНСУ</w:t>
      </w:r>
      <w:r w:rsidRPr="006F7AB8">
        <w:rPr>
          <w:rFonts w:ascii="Times New Roman" w:hAnsi="Times New Roman" w:cs="Times New Roman"/>
          <w:sz w:val="24"/>
          <w:szCs w:val="24"/>
        </w:rPr>
        <w:t>);</w:t>
      </w:r>
    </w:p>
    <w:p w:rsidR="00E02513" w:rsidRPr="006F7AB8" w:rsidRDefault="00E02513" w:rsidP="004E5C66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2.  меры, направленные на создание муниципальной инфраструктуры обеспечения поддержки ШНОР и ШНСУ;</w:t>
      </w:r>
    </w:p>
    <w:p w:rsidR="00E02513" w:rsidRPr="006F7AB8" w:rsidRDefault="00E02513" w:rsidP="004E5C66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3. меры, направленные на нормативное и методическое обеспечение поддержки ШНОР и ШНСУ;</w:t>
      </w:r>
    </w:p>
    <w:p w:rsidR="00E02513" w:rsidRPr="006F7AB8" w:rsidRDefault="00E02513" w:rsidP="004E5C66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4. меры, направленные на профессиональное развитие педагогических и руководящих работников ШНОР и ШНСУ;</w:t>
      </w:r>
    </w:p>
    <w:p w:rsidR="006F7AB8" w:rsidRDefault="00E02513" w:rsidP="00394F07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5. меры, направленные на взаимодействие и информирование педагогической общественности в процессе реализации региональной Программы поддержки ШНОР и ШНСУ</w:t>
      </w:r>
      <w:r w:rsidR="006F7AB8">
        <w:rPr>
          <w:rFonts w:ascii="Times New Roman" w:hAnsi="Times New Roman" w:cs="Times New Roman"/>
          <w:sz w:val="24"/>
          <w:szCs w:val="24"/>
        </w:rPr>
        <w:t>.</w:t>
      </w:r>
    </w:p>
    <w:p w:rsidR="00394F07" w:rsidRPr="006F7AB8" w:rsidRDefault="00394F07" w:rsidP="00394F07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С учетом замеряемых показателей, динамика  образовательных результатов  по</w:t>
      </w:r>
      <w:r w:rsidR="00CA4881" w:rsidRPr="006F7AB8">
        <w:rPr>
          <w:rFonts w:ascii="Times New Roman" w:hAnsi="Times New Roman" w:cs="Times New Roman"/>
          <w:sz w:val="24"/>
          <w:szCs w:val="24"/>
        </w:rPr>
        <w:t>казывает, что для перехода школ</w:t>
      </w:r>
      <w:r w:rsidRPr="006F7AB8">
        <w:rPr>
          <w:rFonts w:ascii="Times New Roman" w:hAnsi="Times New Roman" w:cs="Times New Roman"/>
          <w:sz w:val="24"/>
          <w:szCs w:val="24"/>
        </w:rPr>
        <w:t xml:space="preserve"> в эффективный режим необходимо пересмотреть образовательные программы, организацию образовательного процесса, качество не только преподавания, но и психолого-педагогического и социально-педагогического сопровождения. Содержание  образовательных и рабочих программ не обеспечивает вариативность и индивидуализацию образовательного процесса, не позволяет сделать обучение более практико</w:t>
      </w:r>
      <w:r w:rsidR="00CA4881" w:rsidRPr="006F7AB8">
        <w:rPr>
          <w:rFonts w:ascii="Times New Roman" w:hAnsi="Times New Roman" w:cs="Times New Roman"/>
          <w:sz w:val="24"/>
          <w:szCs w:val="24"/>
        </w:rPr>
        <w:t>-</w:t>
      </w:r>
      <w:r w:rsidRPr="006F7AB8">
        <w:rPr>
          <w:rFonts w:ascii="Times New Roman" w:hAnsi="Times New Roman" w:cs="Times New Roman"/>
          <w:sz w:val="24"/>
          <w:szCs w:val="24"/>
        </w:rPr>
        <w:t xml:space="preserve">ориентированным, следовательно, не влияет на развитие интереса и мотивации к обучению каждого конкретного ученика.   </w:t>
      </w:r>
    </w:p>
    <w:p w:rsidR="00266F9E" w:rsidRPr="006F7AB8" w:rsidRDefault="00266F9E" w:rsidP="00266F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Объективность оценивания обучающихся начального общего образования на основе результатов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688"/>
        <w:gridCol w:w="2829"/>
        <w:gridCol w:w="2682"/>
      </w:tblGrid>
      <w:tr w:rsidR="00266F9E" w:rsidRPr="006F7AB8" w:rsidTr="00266F9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Объективность оценивания</w:t>
            </w:r>
            <w:r w:rsidR="0031455A"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МОУ </w:t>
            </w:r>
            <w:proofErr w:type="spellStart"/>
            <w:r w:rsidR="0031455A"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>Миглинская</w:t>
            </w:r>
            <w:proofErr w:type="spellEnd"/>
            <w:r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</w:tr>
      <w:tr w:rsidR="00266F9E" w:rsidRPr="006F7AB8" w:rsidTr="00266F9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F7AB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 xml:space="preserve"> (только 4 и 8 классы)</w:t>
            </w:r>
          </w:p>
          <w:p w:rsidR="00266F9E" w:rsidRPr="006F7AB8" w:rsidRDefault="00266F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по ВПР которых ниже их годовой отметки</w:t>
            </w:r>
            <w:proofErr w:type="gramStart"/>
            <w:r w:rsidRPr="006F7A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по ВПР которых совпадают с их годовой отметкой</w:t>
            </w:r>
            <w:proofErr w:type="gramStart"/>
            <w:r w:rsidRPr="006F7A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по ВПР которых выше их годовой отметки</w:t>
            </w:r>
            <w:proofErr w:type="gramStart"/>
            <w:r w:rsidRPr="006F7A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66F9E" w:rsidRPr="006F7AB8" w:rsidTr="00266F9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66F9E" w:rsidRPr="006F7AB8" w:rsidTr="00266F9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F9E" w:rsidRPr="006F7AB8" w:rsidTr="00266F9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66F9E" w:rsidRPr="006F7AB8" w:rsidTr="00266F9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31455A" w:rsidRPr="006F7AB8" w:rsidRDefault="0031455A" w:rsidP="00266F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46"/>
        <w:gridCol w:w="2688"/>
        <w:gridCol w:w="2829"/>
        <w:gridCol w:w="2682"/>
      </w:tblGrid>
      <w:tr w:rsidR="00266F9E" w:rsidRPr="006F7AB8" w:rsidTr="00266F9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Объективность оценивания в МОУ </w:t>
            </w:r>
            <w:proofErr w:type="spellStart"/>
            <w:r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>Дуниловская</w:t>
            </w:r>
            <w:proofErr w:type="spellEnd"/>
            <w:r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  <w:r w:rsidR="0031455A"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МОУ Благовещенская СОШ</w:t>
            </w:r>
          </w:p>
        </w:tc>
      </w:tr>
      <w:tr w:rsidR="00266F9E" w:rsidRPr="006F7AB8" w:rsidTr="00266F9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F7AB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 xml:space="preserve"> (только 4 и 8 классы)</w:t>
            </w:r>
          </w:p>
          <w:p w:rsidR="00266F9E" w:rsidRPr="006F7AB8" w:rsidRDefault="00266F9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по ВПР которых ниже их годовой отметки</w:t>
            </w:r>
            <w:proofErr w:type="gramStart"/>
            <w:r w:rsidRPr="006F7A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отметки по ВПР которых </w:t>
            </w:r>
            <w:r w:rsidR="00211A7C" w:rsidRPr="006F7AB8">
              <w:rPr>
                <w:rFonts w:ascii="Times New Roman" w:hAnsi="Times New Roman" w:cs="Times New Roman"/>
                <w:sz w:val="24"/>
                <w:szCs w:val="24"/>
              </w:rPr>
              <w:t>совпадают с их годовой отметкой</w:t>
            </w:r>
            <w:proofErr w:type="gramStart"/>
            <w:r w:rsidR="00211A7C" w:rsidRPr="006F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по ВПР которых выше их годовой отметки</w:t>
            </w:r>
            <w:proofErr w:type="gramStart"/>
            <w:r w:rsidRPr="006F7A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66F9E" w:rsidRPr="006F7AB8" w:rsidTr="00266F9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66F9E" w:rsidRPr="006F7AB8" w:rsidTr="00266F9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6F9E" w:rsidRPr="006F7AB8" w:rsidTr="00266F9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66F9E" w:rsidRPr="006F7AB8" w:rsidTr="00266F9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E" w:rsidRPr="006F7AB8" w:rsidRDefault="00266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66F9E" w:rsidRPr="006F7AB8" w:rsidRDefault="00266F9E" w:rsidP="00266F9E">
      <w:pPr>
        <w:rPr>
          <w:rFonts w:ascii="Times New Roman" w:hAnsi="Times New Roman" w:cs="Times New Roman"/>
          <w:sz w:val="24"/>
          <w:szCs w:val="24"/>
        </w:rPr>
      </w:pPr>
    </w:p>
    <w:p w:rsidR="00266F9E" w:rsidRPr="006F7AB8" w:rsidRDefault="00266F9E" w:rsidP="00266F9E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Прослеживается целенаправленн</w:t>
      </w:r>
      <w:r w:rsidR="00447072" w:rsidRPr="006F7AB8">
        <w:rPr>
          <w:rFonts w:ascii="Times New Roman" w:hAnsi="Times New Roman" w:cs="Times New Roman"/>
          <w:sz w:val="24"/>
          <w:szCs w:val="24"/>
        </w:rPr>
        <w:t>ая работа классных руководителей</w:t>
      </w:r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r w:rsidR="00211A7C" w:rsidRPr="006F7AB8">
        <w:rPr>
          <w:rFonts w:ascii="Times New Roman" w:hAnsi="Times New Roman" w:cs="Times New Roman"/>
          <w:sz w:val="24"/>
          <w:szCs w:val="24"/>
        </w:rPr>
        <w:t>по формированию мотивации к обучению</w:t>
      </w:r>
      <w:r w:rsidRPr="006F7AB8">
        <w:rPr>
          <w:rFonts w:ascii="Times New Roman" w:hAnsi="Times New Roman" w:cs="Times New Roman"/>
          <w:sz w:val="24"/>
          <w:szCs w:val="24"/>
        </w:rPr>
        <w:t>, на получение хорошей о</w:t>
      </w:r>
      <w:r w:rsidR="00153103" w:rsidRPr="006F7AB8">
        <w:rPr>
          <w:rFonts w:ascii="Times New Roman" w:hAnsi="Times New Roman" w:cs="Times New Roman"/>
          <w:sz w:val="24"/>
          <w:szCs w:val="24"/>
        </w:rPr>
        <w:t>ценки, дополнительные занятия на платформе «</w:t>
      </w:r>
      <w:r w:rsidR="00CC3BE5" w:rsidRPr="006F7AB8">
        <w:rPr>
          <w:rFonts w:ascii="Times New Roman" w:hAnsi="Times New Roman" w:cs="Times New Roman"/>
          <w:sz w:val="24"/>
          <w:szCs w:val="24"/>
        </w:rPr>
        <w:t>У</w:t>
      </w:r>
      <w:r w:rsidRPr="006F7AB8">
        <w:rPr>
          <w:rFonts w:ascii="Times New Roman" w:hAnsi="Times New Roman" w:cs="Times New Roman"/>
          <w:sz w:val="24"/>
          <w:szCs w:val="24"/>
        </w:rPr>
        <w:t>чи.ru</w:t>
      </w:r>
      <w:r w:rsidR="00CC3BE5" w:rsidRPr="006F7AB8">
        <w:rPr>
          <w:rFonts w:ascii="Times New Roman" w:hAnsi="Times New Roman" w:cs="Times New Roman"/>
          <w:sz w:val="24"/>
          <w:szCs w:val="24"/>
        </w:rPr>
        <w:t>»</w:t>
      </w:r>
    </w:p>
    <w:p w:rsidR="00394F07" w:rsidRPr="006F7AB8" w:rsidRDefault="00266F9E" w:rsidP="00266F9E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 xml:space="preserve">В 8 классе результаты ВПР по русскому языку и математике ниже, </w:t>
      </w:r>
      <w:r w:rsidR="0031455A" w:rsidRPr="006F7AB8">
        <w:rPr>
          <w:rFonts w:ascii="Times New Roman" w:hAnsi="Times New Roman" w:cs="Times New Roman"/>
          <w:sz w:val="24"/>
          <w:szCs w:val="24"/>
        </w:rPr>
        <w:t>чем итоговая оценка по предмету.</w:t>
      </w:r>
    </w:p>
    <w:p w:rsidR="0031455A" w:rsidRPr="006F7AB8" w:rsidRDefault="0031455A" w:rsidP="0031455A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Причины низких результатов видятся следующие:</w:t>
      </w:r>
    </w:p>
    <w:p w:rsidR="0031455A" w:rsidRPr="006F7AB8" w:rsidRDefault="0031455A" w:rsidP="0031455A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 xml:space="preserve"> -Низкий уровень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153103" w:rsidRPr="006F7AB8" w:rsidRDefault="0031455A" w:rsidP="0031455A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 xml:space="preserve">-Особенности </w:t>
      </w:r>
      <w:r w:rsidR="00153103" w:rsidRPr="006F7AB8">
        <w:rPr>
          <w:rFonts w:ascii="Times New Roman" w:hAnsi="Times New Roman" w:cs="Times New Roman"/>
          <w:sz w:val="24"/>
          <w:szCs w:val="24"/>
        </w:rPr>
        <w:t>формулировки и характер задания.</w:t>
      </w:r>
    </w:p>
    <w:p w:rsidR="0031455A" w:rsidRPr="006F7AB8" w:rsidRDefault="0031455A" w:rsidP="0031455A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-Пропуски уроков по состоянию здоровья отдельными учащимися и, как следствие, недостаточное усвоение материала необходимого для успешного выполнения ВПР.</w:t>
      </w:r>
    </w:p>
    <w:p w:rsidR="0031455A" w:rsidRPr="006F7AB8" w:rsidRDefault="0031455A" w:rsidP="003145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7AB8">
        <w:rPr>
          <w:rFonts w:ascii="Times New Roman" w:hAnsi="Times New Roman" w:cs="Times New Roman"/>
          <w:sz w:val="24"/>
          <w:szCs w:val="24"/>
        </w:rPr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31455A" w:rsidRPr="006F7AB8" w:rsidRDefault="0031455A" w:rsidP="0031455A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-Недостатки в индивидуальной работе учителя-предметника с учащимися.</w:t>
      </w:r>
    </w:p>
    <w:p w:rsidR="0031455A" w:rsidRPr="006F7AB8" w:rsidRDefault="0031455A" w:rsidP="0031455A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-Слабая работа с сильными детьми, отсутствие дифференцированных заданий слабым учащимся.</w:t>
      </w:r>
    </w:p>
    <w:p w:rsidR="0031455A" w:rsidRPr="006F7AB8" w:rsidRDefault="0031455A" w:rsidP="0031455A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>– Несоответствие заданий в УМК по предметам типам заданий в ВПР.</w:t>
      </w:r>
    </w:p>
    <w:p w:rsidR="0031455A" w:rsidRPr="006F7AB8" w:rsidRDefault="0031455A" w:rsidP="0031455A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ВсШО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доля победителей и призеров увеличилась с 36 до 45% (по Программе 20%), доля участников Муниципального этапа увеличилась с 0 до 27% (по Программе – 10%)  </w:t>
      </w:r>
    </w:p>
    <w:p w:rsidR="006C76AD" w:rsidRPr="006F7AB8" w:rsidRDefault="006C76AD" w:rsidP="006C76AD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6F7AB8">
        <w:rPr>
          <w:rFonts w:ascii="Times New Roman" w:hAnsi="Times New Roman" w:cs="Times New Roman"/>
          <w:sz w:val="24"/>
          <w:szCs w:val="24"/>
        </w:rPr>
        <w:t>динамику подготовки кадров видно</w:t>
      </w:r>
      <w:r w:rsidRPr="006F7AB8">
        <w:rPr>
          <w:rFonts w:ascii="Times New Roman" w:hAnsi="Times New Roman" w:cs="Times New Roman"/>
          <w:sz w:val="24"/>
          <w:szCs w:val="24"/>
        </w:rPr>
        <w:t xml:space="preserve">, что  при переходе в эффективный режим работы необходимо сосредотачивать свои усилия на улучшении качества преподавания. </w:t>
      </w:r>
      <w:r w:rsidRPr="006F7AB8">
        <w:rPr>
          <w:rFonts w:ascii="Times New Roman" w:hAnsi="Times New Roman" w:cs="Times New Roman"/>
          <w:sz w:val="24"/>
          <w:szCs w:val="24"/>
        </w:rPr>
        <w:lastRenderedPageBreak/>
        <w:t>Это возможно путем, повышения квалификации, мотивации педагогов, вовлечения их в конкурсную деятельность и деятельность по обмену опытом. Методическое совершенствование по применению в практике современных образовательных технологий,  позволит педагогам увеличить мотивацию к обу</w:t>
      </w:r>
      <w:r w:rsidR="00153103" w:rsidRPr="006F7AB8">
        <w:rPr>
          <w:rFonts w:ascii="Times New Roman" w:hAnsi="Times New Roman" w:cs="Times New Roman"/>
          <w:sz w:val="24"/>
          <w:szCs w:val="24"/>
        </w:rPr>
        <w:t>чению, обеспечить индивидуальное</w:t>
      </w:r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r w:rsidR="00153103" w:rsidRPr="006F7AB8">
        <w:rPr>
          <w:rFonts w:ascii="Times New Roman" w:hAnsi="Times New Roman" w:cs="Times New Roman"/>
          <w:sz w:val="24"/>
          <w:szCs w:val="24"/>
        </w:rPr>
        <w:t>развитие</w:t>
      </w:r>
      <w:r w:rsidRPr="006F7AB8">
        <w:rPr>
          <w:rFonts w:ascii="Times New Roman" w:hAnsi="Times New Roman" w:cs="Times New Roman"/>
          <w:sz w:val="24"/>
          <w:szCs w:val="24"/>
        </w:rPr>
        <w:t xml:space="preserve"> каждого ученика, следовательно, повысить качес</w:t>
      </w:r>
      <w:r w:rsidR="00153103" w:rsidRPr="006F7AB8">
        <w:rPr>
          <w:rFonts w:ascii="Times New Roman" w:hAnsi="Times New Roman" w:cs="Times New Roman"/>
          <w:sz w:val="24"/>
          <w:szCs w:val="24"/>
        </w:rPr>
        <w:t>тво образовательных результатов</w:t>
      </w:r>
      <w:r w:rsidR="00CC3BE5" w:rsidRPr="006F7AB8">
        <w:rPr>
          <w:rFonts w:ascii="Times New Roman" w:hAnsi="Times New Roman" w:cs="Times New Roman"/>
          <w:sz w:val="24"/>
          <w:szCs w:val="24"/>
        </w:rPr>
        <w:t>.</w:t>
      </w:r>
    </w:p>
    <w:p w:rsidR="00954167" w:rsidRPr="006F7AB8" w:rsidRDefault="00CC3BE5" w:rsidP="00954167">
      <w:pPr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 xml:space="preserve">Проводя анализ программы перехода школы с неблагоприятными социальными условиями в эффективный режим, можно сказать с уверенностью, что руководители </w:t>
      </w:r>
      <w:proofErr w:type="spellStart"/>
      <w:r w:rsidR="00954167" w:rsidRPr="006F7AB8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954167" w:rsidRPr="006F7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F7AB8">
        <w:rPr>
          <w:rFonts w:ascii="Times New Roman" w:hAnsi="Times New Roman" w:cs="Times New Roman"/>
          <w:sz w:val="24"/>
          <w:szCs w:val="24"/>
        </w:rPr>
        <w:t xml:space="preserve">заинтересованы в </w:t>
      </w:r>
      <w:r w:rsidR="0067572E" w:rsidRPr="006F7AB8">
        <w:rPr>
          <w:rFonts w:ascii="Times New Roman" w:hAnsi="Times New Roman" w:cs="Times New Roman"/>
          <w:sz w:val="24"/>
          <w:szCs w:val="24"/>
        </w:rPr>
        <w:t>развитии своей организации. Постановка</w:t>
      </w:r>
      <w:r w:rsidRPr="006F7AB8">
        <w:rPr>
          <w:rFonts w:ascii="Times New Roman" w:hAnsi="Times New Roman" w:cs="Times New Roman"/>
          <w:sz w:val="24"/>
          <w:szCs w:val="24"/>
        </w:rPr>
        <w:t xml:space="preserve"> стратегических целей, планирование изменений в дея</w:t>
      </w:r>
      <w:r w:rsidR="0067572E" w:rsidRPr="006F7AB8">
        <w:rPr>
          <w:rFonts w:ascii="Times New Roman" w:hAnsi="Times New Roman" w:cs="Times New Roman"/>
          <w:sz w:val="24"/>
          <w:szCs w:val="24"/>
        </w:rPr>
        <w:t>тельности школы, ведут</w:t>
      </w:r>
      <w:r w:rsidRPr="006F7AB8">
        <w:rPr>
          <w:rFonts w:ascii="Times New Roman" w:hAnsi="Times New Roman" w:cs="Times New Roman"/>
          <w:sz w:val="24"/>
          <w:szCs w:val="24"/>
        </w:rPr>
        <w:t xml:space="preserve"> к качественно новы</w:t>
      </w:r>
      <w:r w:rsidR="0067572E" w:rsidRPr="006F7AB8">
        <w:rPr>
          <w:rFonts w:ascii="Times New Roman" w:hAnsi="Times New Roman" w:cs="Times New Roman"/>
          <w:sz w:val="24"/>
          <w:szCs w:val="24"/>
        </w:rPr>
        <w:t>м результатам. С</w:t>
      </w:r>
      <w:r w:rsidRPr="006F7AB8">
        <w:rPr>
          <w:rFonts w:ascii="Times New Roman" w:hAnsi="Times New Roman" w:cs="Times New Roman"/>
          <w:sz w:val="24"/>
          <w:szCs w:val="24"/>
        </w:rPr>
        <w:t>оздание «дорожной</w:t>
      </w:r>
      <w:r w:rsidR="0067572E" w:rsidRPr="006F7AB8">
        <w:rPr>
          <w:rFonts w:ascii="Times New Roman" w:hAnsi="Times New Roman" w:cs="Times New Roman"/>
          <w:sz w:val="24"/>
          <w:szCs w:val="24"/>
        </w:rPr>
        <w:t xml:space="preserve"> карты», где подробно прописывались</w:t>
      </w:r>
      <w:r w:rsidRPr="006F7AB8">
        <w:rPr>
          <w:rFonts w:ascii="Times New Roman" w:hAnsi="Times New Roman" w:cs="Times New Roman"/>
          <w:sz w:val="24"/>
          <w:szCs w:val="24"/>
        </w:rPr>
        <w:t xml:space="preserve"> последовательные практические шаги, ведущие к достижению поставленных целей</w:t>
      </w:r>
      <w:r w:rsidR="00954167" w:rsidRPr="006F7AB8">
        <w:rPr>
          <w:rFonts w:ascii="Times New Roman" w:hAnsi="Times New Roman" w:cs="Times New Roman"/>
          <w:sz w:val="24"/>
          <w:szCs w:val="24"/>
        </w:rPr>
        <w:t>, помогает в реализации поставленных целей</w:t>
      </w:r>
      <w:r w:rsidRPr="006F7AB8">
        <w:rPr>
          <w:rFonts w:ascii="Times New Roman" w:hAnsi="Times New Roman" w:cs="Times New Roman"/>
          <w:sz w:val="24"/>
          <w:szCs w:val="24"/>
        </w:rPr>
        <w:t>.</w:t>
      </w:r>
      <w:r w:rsidR="0067572E" w:rsidRPr="006F7AB8">
        <w:rPr>
          <w:rFonts w:ascii="Times New Roman" w:hAnsi="Times New Roman" w:cs="Times New Roman"/>
          <w:sz w:val="24"/>
          <w:szCs w:val="24"/>
        </w:rPr>
        <w:t xml:space="preserve"> </w:t>
      </w:r>
      <w:r w:rsidR="00954167" w:rsidRPr="006F7AB8">
        <w:rPr>
          <w:rFonts w:ascii="Times New Roman" w:hAnsi="Times New Roman" w:cs="Times New Roman"/>
          <w:sz w:val="24"/>
          <w:szCs w:val="24"/>
        </w:rPr>
        <w:t xml:space="preserve">Обучающиеся и педагоги  стали активно принимать участие </w:t>
      </w:r>
      <w:r w:rsidRPr="006F7AB8">
        <w:rPr>
          <w:rFonts w:ascii="Times New Roman" w:hAnsi="Times New Roman" w:cs="Times New Roman"/>
          <w:sz w:val="24"/>
          <w:szCs w:val="24"/>
        </w:rPr>
        <w:t xml:space="preserve"> в олимпиадах и конкурс</w:t>
      </w:r>
      <w:r w:rsidR="00954167" w:rsidRPr="006F7AB8">
        <w:rPr>
          <w:rFonts w:ascii="Times New Roman" w:hAnsi="Times New Roman" w:cs="Times New Roman"/>
          <w:sz w:val="24"/>
          <w:szCs w:val="24"/>
        </w:rPr>
        <w:t xml:space="preserve">ах. В классно-урочную систему поэтапно </w:t>
      </w:r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r w:rsidR="00954167" w:rsidRPr="006F7AB8">
        <w:rPr>
          <w:rFonts w:ascii="Times New Roman" w:hAnsi="Times New Roman" w:cs="Times New Roman"/>
          <w:sz w:val="24"/>
          <w:szCs w:val="24"/>
        </w:rPr>
        <w:t xml:space="preserve">включают проектную </w:t>
      </w:r>
      <w:r w:rsidRPr="006F7AB8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="006F7AB8" w:rsidRPr="006F7AB8">
        <w:rPr>
          <w:rFonts w:ascii="Times New Roman" w:hAnsi="Times New Roman" w:cs="Times New Roman"/>
          <w:sz w:val="24"/>
          <w:szCs w:val="24"/>
        </w:rPr>
        <w:t>Продолжается работа, направленная на повышение интереса к обучению у обучающихся и их родителей</w:t>
      </w:r>
      <w:r w:rsidR="00954167" w:rsidRPr="006F7AB8">
        <w:rPr>
          <w:rFonts w:ascii="Times New Roman" w:hAnsi="Times New Roman" w:cs="Times New Roman"/>
          <w:sz w:val="24"/>
          <w:szCs w:val="24"/>
        </w:rPr>
        <w:t xml:space="preserve"> через внеурочную деятел</w:t>
      </w:r>
      <w:r w:rsidR="006F7AB8" w:rsidRPr="006F7AB8">
        <w:rPr>
          <w:rFonts w:ascii="Times New Roman" w:hAnsi="Times New Roman" w:cs="Times New Roman"/>
          <w:sz w:val="24"/>
          <w:szCs w:val="24"/>
        </w:rPr>
        <w:t xml:space="preserve">ьность. Немаловажным остаётся </w:t>
      </w:r>
      <w:r w:rsidR="00954167" w:rsidRPr="006F7AB8">
        <w:rPr>
          <w:rFonts w:ascii="Times New Roman" w:hAnsi="Times New Roman" w:cs="Times New Roman"/>
          <w:sz w:val="24"/>
          <w:szCs w:val="24"/>
        </w:rPr>
        <w:t>также повышение уровня профессиональных компетенций педагогов.</w:t>
      </w:r>
    </w:p>
    <w:p w:rsidR="00CC3BE5" w:rsidRPr="006F7AB8" w:rsidRDefault="00CC3BE5" w:rsidP="006C76AD">
      <w:pPr>
        <w:rPr>
          <w:rFonts w:ascii="Times New Roman" w:hAnsi="Times New Roman" w:cs="Times New Roman"/>
          <w:sz w:val="24"/>
          <w:szCs w:val="24"/>
        </w:rPr>
      </w:pPr>
    </w:p>
    <w:p w:rsidR="004E5C66" w:rsidRPr="006F7AB8" w:rsidRDefault="004E5C66" w:rsidP="004E5C66">
      <w:pPr>
        <w:rPr>
          <w:rFonts w:ascii="Times New Roman" w:hAnsi="Times New Roman" w:cs="Times New Roman"/>
          <w:sz w:val="24"/>
          <w:szCs w:val="24"/>
        </w:rPr>
      </w:pPr>
    </w:p>
    <w:p w:rsidR="00CB27DE" w:rsidRPr="006F7AB8" w:rsidRDefault="00CB27DE" w:rsidP="004E5C66">
      <w:pPr>
        <w:rPr>
          <w:rFonts w:ascii="Times New Roman" w:hAnsi="Times New Roman" w:cs="Times New Roman"/>
          <w:sz w:val="24"/>
          <w:szCs w:val="24"/>
        </w:rPr>
      </w:pPr>
    </w:p>
    <w:sectPr w:rsidR="00CB27DE" w:rsidRPr="006F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EE" w:rsidRDefault="00AF09EE" w:rsidP="00266F9E">
      <w:pPr>
        <w:spacing w:after="0" w:line="240" w:lineRule="auto"/>
      </w:pPr>
      <w:r>
        <w:separator/>
      </w:r>
    </w:p>
  </w:endnote>
  <w:endnote w:type="continuationSeparator" w:id="0">
    <w:p w:rsidR="00AF09EE" w:rsidRDefault="00AF09EE" w:rsidP="0026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EE" w:rsidRDefault="00AF09EE" w:rsidP="00266F9E">
      <w:pPr>
        <w:spacing w:after="0" w:line="240" w:lineRule="auto"/>
      </w:pPr>
      <w:r>
        <w:separator/>
      </w:r>
    </w:p>
  </w:footnote>
  <w:footnote w:type="continuationSeparator" w:id="0">
    <w:p w:rsidR="00AF09EE" w:rsidRDefault="00AF09EE" w:rsidP="00266F9E">
      <w:pPr>
        <w:spacing w:after="0" w:line="240" w:lineRule="auto"/>
      </w:pPr>
      <w:r>
        <w:continuationSeparator/>
      </w:r>
    </w:p>
  </w:footnote>
  <w:footnote w:id="1">
    <w:p w:rsidR="00266F9E" w:rsidRDefault="00266F9E" w:rsidP="00266F9E">
      <w:pPr>
        <w:pStyle w:val="a3"/>
      </w:pPr>
      <w:r>
        <w:rPr>
          <w:rStyle w:val="a5"/>
        </w:rPr>
        <w:footnoteRef/>
      </w:r>
      <w:r>
        <w:t xml:space="preserve"> Данные вносятся на основе результатов ВПР 2021 (весна)</w:t>
      </w:r>
    </w:p>
  </w:footnote>
  <w:footnote w:id="2">
    <w:p w:rsidR="00266F9E" w:rsidRDefault="00266F9E" w:rsidP="00266F9E">
      <w:pPr>
        <w:pStyle w:val="a3"/>
        <w:rPr>
          <w:rFonts w:asciiTheme="minorHAnsi" w:hAnsiTheme="minorHAnsi" w:cstheme="minorBidi"/>
        </w:rPr>
      </w:pPr>
      <w:r>
        <w:rPr>
          <w:rStyle w:val="a5"/>
        </w:rPr>
        <w:footnoteRef/>
      </w:r>
      <w:r>
        <w:t xml:space="preserve"> Данные вносятся на основе результатов ВПР 2021 (весна)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D"/>
    <w:rsid w:val="00153103"/>
    <w:rsid w:val="00153B64"/>
    <w:rsid w:val="00211A7C"/>
    <w:rsid w:val="00266F9E"/>
    <w:rsid w:val="002C14F1"/>
    <w:rsid w:val="0031455A"/>
    <w:rsid w:val="003834E3"/>
    <w:rsid w:val="00387D04"/>
    <w:rsid w:val="00394F07"/>
    <w:rsid w:val="00447072"/>
    <w:rsid w:val="004E5C66"/>
    <w:rsid w:val="005305BC"/>
    <w:rsid w:val="0067572E"/>
    <w:rsid w:val="006C76AD"/>
    <w:rsid w:val="006F7AB8"/>
    <w:rsid w:val="007E4AC5"/>
    <w:rsid w:val="008633FB"/>
    <w:rsid w:val="00954167"/>
    <w:rsid w:val="00A718F5"/>
    <w:rsid w:val="00A82969"/>
    <w:rsid w:val="00AB2B3B"/>
    <w:rsid w:val="00AF09EE"/>
    <w:rsid w:val="00BE43F4"/>
    <w:rsid w:val="00CA4881"/>
    <w:rsid w:val="00CB1378"/>
    <w:rsid w:val="00CB27DE"/>
    <w:rsid w:val="00CC3BE5"/>
    <w:rsid w:val="00E02513"/>
    <w:rsid w:val="00E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6F9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6F9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6F9E"/>
    <w:rPr>
      <w:vertAlign w:val="superscript"/>
    </w:rPr>
  </w:style>
  <w:style w:type="table" w:styleId="a6">
    <w:name w:val="Table Grid"/>
    <w:basedOn w:val="a1"/>
    <w:uiPriority w:val="39"/>
    <w:rsid w:val="00266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5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6F9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6F9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6F9E"/>
    <w:rPr>
      <w:vertAlign w:val="superscript"/>
    </w:rPr>
  </w:style>
  <w:style w:type="table" w:styleId="a6">
    <w:name w:val="Table Grid"/>
    <w:basedOn w:val="a1"/>
    <w:uiPriority w:val="39"/>
    <w:rsid w:val="00266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5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2021-11-26T08:55:00Z</cp:lastPrinted>
  <dcterms:created xsi:type="dcterms:W3CDTF">2021-11-25T11:52:00Z</dcterms:created>
  <dcterms:modified xsi:type="dcterms:W3CDTF">2021-11-26T09:03:00Z</dcterms:modified>
</cp:coreProperties>
</file>